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170FFE" w14:textId="32A7C174" w:rsidR="00AD0E06" w:rsidRDefault="00AD0E06" w:rsidP="00E14897">
      <w:pPr>
        <w:pStyle w:val="Title"/>
        <w:ind w:left="-284" w:right="-574"/>
        <w:rPr>
          <w:color w:val="023948"/>
          <w:sz w:val="50"/>
          <w:szCs w:val="50"/>
        </w:rPr>
      </w:pPr>
      <w:r>
        <w:rPr>
          <w:noProof/>
          <w:color w:val="023948"/>
          <w:sz w:val="50"/>
          <w:szCs w:val="5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AEE08" wp14:editId="70814DD5">
                <wp:simplePos x="0" y="0"/>
                <wp:positionH relativeFrom="column">
                  <wp:posOffset>-697230</wp:posOffset>
                </wp:positionH>
                <wp:positionV relativeFrom="paragraph">
                  <wp:posOffset>-212725</wp:posOffset>
                </wp:positionV>
                <wp:extent cx="6865620" cy="9269730"/>
                <wp:effectExtent l="19050" t="19050" r="11430" b="26670"/>
                <wp:wrapNone/>
                <wp:docPr id="40733344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5620" cy="926973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2CF21" id="Rectangle 1" o:spid="_x0000_s1026" style="position:absolute;margin-left:-54.9pt;margin-top:-16.75pt;width:540.6pt;height:729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B5niAIAAGoFAAAOAAAAZHJzL2Uyb0RvYy54bWysVEtv2zAMvg/YfxB0X51kTdoGdYogRYcB&#10;RVu0HXpWZCk2IIsapcTJfv0o+ZGgK3YYloMimeRH8uPj+mZfG7ZT6CuwOR+fjThTVkJR2U3Of7ze&#10;fbnkzAdhC2HAqpwflOc3i8+frhs3VxMowRQKGYFYP29czssQ3DzLvCxVLfwZOGVJqAFrEeiJm6xA&#10;0RB6bbLJaDTLGsDCIUjlPX29bYV8kfC1VjI8au1VYCbnFFtIJ6ZzHc9scS3mGxSurGQXhviHKGpR&#10;WXI6QN2KINgWqz+g6koieNDhTEKdgdaVVCkHymY8epfNSymcSrkQOd4NNPn/Bysfdi/uCYmGxvm5&#10;p2vMYq+xjv8UH9snsg4DWWofmKSPs8vZdDYhTiXJriazq4uvic7saO7Qh28KahYvOUeqRiJJ7O59&#10;IJek2qtEbxbuKmNSRYxlTc4nl9OLabLwYKoiSqOex816ZZDtBBV1NYq/WEdCO1Gjl7H08ZhWuoWD&#10;URHD2GelWVVQIpPWQ+w4NcAKKZUN41ZUikK13sbTE2e9RXKdACOypigH7A6g12xBeuw25k4/mqrU&#10;sIPx6G+BtcaDRfIMNgzGdWUBPwIwlFXnudXvSWqpiSytoTg8IUNox8U7eVdRBe+FD08CaT6o6jTz&#10;4ZEObYAqBd2NsxLw10ffoz61LUk5a2jecu5/bgUqzsx3Sw19NT4/jwOaHufTi9hZeCpZn0rstl4B&#10;VX9M28XJdI36wfRXjVC/0WpYRq8kElaS75zLgP1jFdo9QMtFquUyqdFQOhHu7YuTETyyGjv0df8m&#10;0HVtHGgCHqCfTTF/182tbrS0sNwG0FVq9SOvHd800KlxuuUTN8bpO2kdV+TiNwAAAP//AwBQSwME&#10;FAAGAAgAAAAhAJGWVp/jAAAADQEAAA8AAABkcnMvZG93bnJldi54bWxMj01PwzAMhu9I/IfISNy2&#10;tOs2WGk6IT4kdkBoA4mr25i20CRVky3l32NOcLPlR6+ft9hOphcnGn3nrIJ0noAgWzvd2UbB2+vj&#10;7BqED2g19s6Sgm/ysC3PzwrMtYt2T6dDaASHWJ+jgjaEIZfS1y0Z9HM3kOXbhxsNBl7HRuoRI4eb&#10;Xi6SZC0NdpY/tDjQXUv11+FoFDxXu32Mq3d6Cg9Tii/x02F7r9TlxXR7AyLQFP5g+NVndSjZqXJH&#10;q73oFczSZMPugacsW4FgZHOVLkFUzC4X6wxkWcj/LcofAAAA//8DAFBLAQItABQABgAIAAAAIQC2&#10;gziS/gAAAOEBAAATAAAAAAAAAAAAAAAAAAAAAABbQ29udGVudF9UeXBlc10ueG1sUEsBAi0AFAAG&#10;AAgAAAAhADj9If/WAAAAlAEAAAsAAAAAAAAAAAAAAAAALwEAAF9yZWxzLy5yZWxzUEsBAi0AFAAG&#10;AAgAAAAhABIgHmeIAgAAagUAAA4AAAAAAAAAAAAAAAAALgIAAGRycy9lMm9Eb2MueG1sUEsBAi0A&#10;FAAGAAgAAAAhAJGWVp/jAAAADQEAAA8AAAAAAAAAAAAAAAAA4gQAAGRycy9kb3ducmV2LnhtbFBL&#10;BQYAAAAABAAEAPMAAADyBQAAAAA=&#10;" filled="f" strokecolor="#c00000" strokeweight="2.25pt"/>
            </w:pict>
          </mc:Fallback>
        </mc:AlternateContent>
      </w:r>
      <w:r>
        <w:rPr>
          <w:color w:val="023948"/>
          <w:sz w:val="50"/>
          <w:szCs w:val="50"/>
        </w:rPr>
        <w:t>Semaine de prévention du suicide 2024</w:t>
      </w:r>
    </w:p>
    <w:p w14:paraId="2FCD3840" w14:textId="77777777" w:rsidR="00AD0E06" w:rsidRDefault="00AD0E06" w:rsidP="00E14897">
      <w:pPr>
        <w:ind w:left="-284" w:right="-574"/>
        <w:rPr>
          <w:b/>
          <w:bCs/>
          <w:color w:val="023948"/>
          <w:sz w:val="32"/>
          <w:szCs w:val="32"/>
        </w:rPr>
      </w:pPr>
      <w:r>
        <w:rPr>
          <w:b/>
          <w:bCs/>
          <w:color w:val="023948"/>
          <w:sz w:val="32"/>
          <w:szCs w:val="32"/>
        </w:rPr>
        <w:t>Trousse de participation numérique</w:t>
      </w:r>
    </w:p>
    <w:p w14:paraId="6EF3B2D5" w14:textId="77777777" w:rsidR="00AD0E06" w:rsidRDefault="00AD0E06" w:rsidP="00E14897">
      <w:pPr>
        <w:ind w:left="-284" w:right="-574"/>
        <w:rPr>
          <w:b/>
          <w:bCs/>
          <w:color w:val="023948"/>
        </w:rPr>
      </w:pPr>
      <w:r>
        <w:rPr>
          <w:b/>
          <w:bCs/>
          <w:color w:val="023948"/>
        </w:rPr>
        <w:t>4 au 10 février 2024</w:t>
      </w:r>
    </w:p>
    <w:p w14:paraId="16208F71" w14:textId="77777777" w:rsidR="00AD0E06" w:rsidRDefault="00AD0E06" w:rsidP="00E14897">
      <w:pPr>
        <w:ind w:left="-284" w:right="-574"/>
        <w:jc w:val="both"/>
        <w:rPr>
          <w:color w:val="023948"/>
        </w:rPr>
      </w:pPr>
      <w:r w:rsidRPr="68DBD319">
        <w:rPr>
          <w:color w:val="023948"/>
        </w:rPr>
        <w:t>Aidez-nous à porter plus loin le message de la Semaine de prévention du suicide</w:t>
      </w:r>
      <w:r w:rsidRPr="68DBD319">
        <w:rPr>
          <w:rFonts w:ascii="Arial" w:hAnsi="Arial" w:cs="Arial"/>
          <w:color w:val="023948"/>
        </w:rPr>
        <w:t> </w:t>
      </w:r>
      <w:r w:rsidRPr="68DBD319">
        <w:rPr>
          <w:color w:val="023948"/>
        </w:rPr>
        <w:t>! Pour participer, diffusez des publications dans vos médias sociaux. Utilisez les visuels téléchargés ainsi que les modèles de messages ci-dessous. N’hésitez pas à les modifier selon les besoins de votre milieu.</w:t>
      </w:r>
    </w:p>
    <w:p w14:paraId="7A2B917A" w14:textId="77777777" w:rsidR="00AD0E06" w:rsidRDefault="00AD0E06" w:rsidP="00E14897">
      <w:pPr>
        <w:pBdr>
          <w:bottom w:val="single" w:sz="6" w:space="1" w:color="auto"/>
        </w:pBdr>
        <w:ind w:left="-284" w:right="-574"/>
        <w:jc w:val="both"/>
        <w:rPr>
          <w:color w:val="023948"/>
        </w:rPr>
      </w:pPr>
      <w:r>
        <w:rPr>
          <w:color w:val="023948"/>
        </w:rPr>
        <w:t xml:space="preserve">Vous pouvez aussi partager les publications de l’Association québécoise de prévention du suicide. Visitez nos médias sociaux : </w:t>
      </w:r>
      <w:hyperlink r:id="rId10" w:history="1">
        <w:r>
          <w:rPr>
            <w:rStyle w:val="Hyperlink"/>
          </w:rPr>
          <w:t>Facebook</w:t>
        </w:r>
      </w:hyperlink>
      <w:r>
        <w:rPr>
          <w:color w:val="023948"/>
        </w:rPr>
        <w:t>,</w:t>
      </w:r>
      <w:r>
        <w:t xml:space="preserve"> </w:t>
      </w:r>
      <w:hyperlink r:id="rId11" w:history="1">
        <w:r>
          <w:rPr>
            <w:rStyle w:val="Hyperlink"/>
          </w:rPr>
          <w:t>Instagram</w:t>
        </w:r>
      </w:hyperlink>
      <w:r>
        <w:t xml:space="preserve">, </w:t>
      </w:r>
      <w:hyperlink r:id="rId12" w:history="1">
        <w:r>
          <w:rPr>
            <w:rStyle w:val="Hyperlink"/>
          </w:rPr>
          <w:t>LinkedIn</w:t>
        </w:r>
      </w:hyperlink>
      <w:r>
        <w:rPr>
          <w:color w:val="023948"/>
        </w:rPr>
        <w:t>,</w:t>
      </w:r>
      <w:r>
        <w:t xml:space="preserve"> </w:t>
      </w:r>
      <w:hyperlink r:id="rId13" w:history="1">
        <w:r>
          <w:rPr>
            <w:rStyle w:val="Hyperlink"/>
          </w:rPr>
          <w:t>Twitter</w:t>
        </w:r>
      </w:hyperlink>
      <w:r>
        <w:rPr>
          <w:color w:val="023948"/>
        </w:rPr>
        <w:t>.</w:t>
      </w:r>
    </w:p>
    <w:p w14:paraId="7478F4B2" w14:textId="77777777" w:rsidR="00AD0E06" w:rsidRPr="000372BB" w:rsidRDefault="00AD0E06" w:rsidP="00E14897">
      <w:pPr>
        <w:pStyle w:val="Heading1"/>
        <w:pBdr>
          <w:bottom w:val="single" w:sz="6" w:space="1" w:color="auto"/>
        </w:pBdr>
        <w:ind w:left="-284" w:right="-574"/>
        <w:jc w:val="both"/>
        <w:rPr>
          <w:color w:val="023948"/>
          <w:sz w:val="16"/>
          <w:szCs w:val="16"/>
        </w:rPr>
      </w:pPr>
    </w:p>
    <w:p w14:paraId="2604B45D" w14:textId="431E0585" w:rsidR="00AD0E06" w:rsidRDefault="00AD0E06" w:rsidP="00E14897">
      <w:pPr>
        <w:pStyle w:val="Heading1"/>
        <w:ind w:left="-284" w:right="-574"/>
        <w:rPr>
          <w:b/>
          <w:bCs/>
          <w:color w:val="2D508A"/>
        </w:rPr>
      </w:pPr>
      <w:r>
        <w:rPr>
          <w:b/>
          <w:bCs/>
          <w:color w:val="2D508A"/>
        </w:rPr>
        <w:t>Message 1</w:t>
      </w:r>
    </w:p>
    <w:p w14:paraId="2692BFF2" w14:textId="77777777" w:rsidR="00E14897" w:rsidRPr="00E14897" w:rsidRDefault="00E14897" w:rsidP="00E14897">
      <w:pPr>
        <w:ind w:left="-284" w:right="-574"/>
        <w:rPr>
          <w:sz w:val="10"/>
          <w:szCs w:val="10"/>
          <w:lang w:val="fr-CA"/>
        </w:rPr>
      </w:pPr>
    </w:p>
    <w:p w14:paraId="1D8824DC" w14:textId="1569E2B2" w:rsidR="00AD0E06" w:rsidRPr="00020E7A" w:rsidRDefault="00AD0E06" w:rsidP="00E14897">
      <w:pPr>
        <w:ind w:left="-284" w:right="-574"/>
        <w:rPr>
          <w:color w:val="023948"/>
        </w:rPr>
      </w:pPr>
      <w:r w:rsidRPr="00020E7A">
        <w:rPr>
          <w:color w:val="023948"/>
        </w:rPr>
        <w:t>C’est la Semaine de prévention du suicide</w:t>
      </w:r>
      <w:r>
        <w:rPr>
          <w:rFonts w:ascii="Arial" w:hAnsi="Arial" w:cs="Arial"/>
          <w:color w:val="023948"/>
        </w:rPr>
        <w:t> </w:t>
      </w:r>
      <w:r>
        <w:rPr>
          <w:color w:val="023948"/>
        </w:rPr>
        <w:t>!</w:t>
      </w:r>
      <w:r w:rsidRPr="00020E7A">
        <w:rPr>
          <w:color w:val="023948"/>
        </w:rPr>
        <w:t xml:space="preserve"> </w:t>
      </w:r>
      <w:r>
        <w:rPr>
          <w:color w:val="023948"/>
        </w:rPr>
        <w:t>F</w:t>
      </w:r>
      <w:r w:rsidRPr="00020E7A">
        <w:rPr>
          <w:color w:val="023948"/>
        </w:rPr>
        <w:t>ai</w:t>
      </w:r>
      <w:r>
        <w:rPr>
          <w:color w:val="023948"/>
        </w:rPr>
        <w:t>tes</w:t>
      </w:r>
      <w:r w:rsidRPr="00020E7A">
        <w:rPr>
          <w:color w:val="023948"/>
        </w:rPr>
        <w:t xml:space="preserve"> une différence concrète dans votre</w:t>
      </w:r>
      <w:r w:rsidR="00C01912">
        <w:rPr>
          <w:color w:val="023948"/>
        </w:rPr>
        <w:t xml:space="preserve"> </w:t>
      </w:r>
      <w:r w:rsidRPr="00020E7A">
        <w:rPr>
          <w:color w:val="023948"/>
        </w:rPr>
        <w:t>milieu.</w:t>
      </w:r>
    </w:p>
    <w:p w14:paraId="0AFAD3EE" w14:textId="77777777" w:rsidR="00AD0E06" w:rsidRPr="00020E7A" w:rsidRDefault="00AD0E06" w:rsidP="00E14897">
      <w:pPr>
        <w:ind w:left="-284" w:right="-574"/>
        <w:rPr>
          <w:color w:val="023948"/>
        </w:rPr>
      </w:pPr>
      <w:r w:rsidRPr="00020E7A">
        <w:rPr>
          <w:color w:val="023948"/>
        </w:rPr>
        <w:t>Des gestes tout simples comme partager les ressources d’aide</w:t>
      </w:r>
      <w:r>
        <w:rPr>
          <w:color w:val="023948"/>
        </w:rPr>
        <w:t>,</w:t>
      </w:r>
      <w:r w:rsidRPr="00020E7A">
        <w:rPr>
          <w:color w:val="023948"/>
        </w:rPr>
        <w:t xml:space="preserve"> et encourager </w:t>
      </w:r>
      <w:r>
        <w:rPr>
          <w:color w:val="023948"/>
        </w:rPr>
        <w:t>v</w:t>
      </w:r>
      <w:r w:rsidRPr="00020E7A">
        <w:rPr>
          <w:color w:val="023948"/>
        </w:rPr>
        <w:t>otre entourage à les utiliser quand ça va moins bien</w:t>
      </w:r>
      <w:r>
        <w:rPr>
          <w:color w:val="023948"/>
        </w:rPr>
        <w:t>,</w:t>
      </w:r>
      <w:r w:rsidRPr="00020E7A">
        <w:rPr>
          <w:color w:val="023948"/>
        </w:rPr>
        <w:t xml:space="preserve"> ont un réel impact.</w:t>
      </w:r>
    </w:p>
    <w:p w14:paraId="53A11A4A" w14:textId="77777777" w:rsidR="00AD0E06" w:rsidRPr="00187718" w:rsidRDefault="00AD0E06" w:rsidP="00E14897">
      <w:pPr>
        <w:ind w:left="-284" w:right="-574"/>
        <w:rPr>
          <w:color w:val="023948"/>
        </w:rPr>
      </w:pPr>
      <w:r w:rsidRPr="00187718">
        <w:rPr>
          <w:color w:val="023948"/>
        </w:rPr>
        <w:t xml:space="preserve">Pour bâtir un Québec sans suicide, </w:t>
      </w:r>
      <w:r>
        <w:rPr>
          <w:color w:val="023948"/>
        </w:rPr>
        <w:t>votre</w:t>
      </w:r>
      <w:r w:rsidRPr="00187718">
        <w:rPr>
          <w:color w:val="023948"/>
        </w:rPr>
        <w:t xml:space="preserve"> contribution est importante.</w:t>
      </w:r>
    </w:p>
    <w:p w14:paraId="667A7800" w14:textId="77777777" w:rsidR="00AD0E06" w:rsidRPr="001A3593" w:rsidRDefault="00AD0E06" w:rsidP="00E14897">
      <w:pPr>
        <w:ind w:left="-284" w:right="-574"/>
        <w:rPr>
          <w:color w:val="023948"/>
        </w:rPr>
      </w:pPr>
      <w:r w:rsidRPr="001A3593">
        <w:rPr>
          <w:color w:val="023948"/>
        </w:rPr>
        <w:t>#OseParlerDuSuicide</w:t>
      </w:r>
    </w:p>
    <w:p w14:paraId="035A8028" w14:textId="77777777" w:rsidR="00AD0E06" w:rsidRDefault="00AD0E06" w:rsidP="00E14897">
      <w:pPr>
        <w:ind w:left="-284" w:right="-574"/>
      </w:pPr>
      <w:r>
        <w:rPr>
          <w:color w:val="023948"/>
        </w:rPr>
        <w:t>Besoin d’aide pour vous ou pour un proche</w:t>
      </w:r>
      <w:r>
        <w:rPr>
          <w:rFonts w:ascii="Arial" w:hAnsi="Arial" w:cs="Arial"/>
          <w:color w:val="023948"/>
        </w:rPr>
        <w:t> </w:t>
      </w:r>
      <w:r>
        <w:rPr>
          <w:color w:val="023948"/>
        </w:rPr>
        <w:t>? Des intervenants sont là 24/7, partout au Québec.</w:t>
      </w:r>
      <w:r>
        <w:rPr>
          <w:color w:val="023948"/>
        </w:rPr>
        <w:br/>
      </w:r>
      <w:r>
        <w:rPr>
          <w:rFonts w:ascii="Segoe UI Emoji" w:hAnsi="Segoe UI Emoji" w:cs="Segoe UI Emoji"/>
          <w:color w:val="023948"/>
        </w:rPr>
        <w:t>📞</w:t>
      </w:r>
      <w:r>
        <w:rPr>
          <w:color w:val="023948"/>
        </w:rPr>
        <w:t xml:space="preserve"> Téléphone : 1 866 APPELLE (277-3553)</w:t>
      </w:r>
      <w:r>
        <w:rPr>
          <w:color w:val="023948"/>
        </w:rPr>
        <w:br/>
      </w:r>
      <w:r>
        <w:rPr>
          <w:rFonts w:ascii="Segoe UI Emoji" w:hAnsi="Segoe UI Emoji" w:cs="Segoe UI Emoji"/>
          <w:color w:val="023948"/>
        </w:rPr>
        <w:t>📱</w:t>
      </w:r>
      <w:r>
        <w:rPr>
          <w:color w:val="023948"/>
        </w:rPr>
        <w:t xml:space="preserve"> Texto : 535353</w:t>
      </w:r>
      <w:r>
        <w:rPr>
          <w:color w:val="023948"/>
        </w:rPr>
        <w:br/>
      </w:r>
      <w:r>
        <w:rPr>
          <w:rFonts w:ascii="Segoe UI Emoji" w:hAnsi="Segoe UI Emoji" w:cs="Segoe UI Emoji"/>
          <w:color w:val="023948"/>
        </w:rPr>
        <w:t>💻</w:t>
      </w:r>
      <w:r>
        <w:rPr>
          <w:color w:val="023948"/>
        </w:rPr>
        <w:t xml:space="preserve"> Clavardage, information et outils : </w:t>
      </w:r>
      <w:hyperlink r:id="rId14" w:history="1">
        <w:r>
          <w:rPr>
            <w:rStyle w:val="Hyperlink"/>
          </w:rPr>
          <w:t>www.suicide.ca</w:t>
        </w:r>
      </w:hyperlink>
    </w:p>
    <w:p w14:paraId="41F31E14" w14:textId="77777777" w:rsidR="00AD0E06" w:rsidRPr="000372BB" w:rsidRDefault="00AD0E06" w:rsidP="00E14897">
      <w:pPr>
        <w:pStyle w:val="Heading1"/>
        <w:pBdr>
          <w:bottom w:val="single" w:sz="6" w:space="1" w:color="auto"/>
        </w:pBdr>
        <w:ind w:left="-284" w:right="-574"/>
        <w:jc w:val="both"/>
        <w:rPr>
          <w:color w:val="023948"/>
          <w:sz w:val="16"/>
          <w:szCs w:val="16"/>
        </w:rPr>
      </w:pPr>
    </w:p>
    <w:p w14:paraId="6E064386" w14:textId="771A033D" w:rsidR="00AD0E06" w:rsidRDefault="00AD0E06" w:rsidP="00E14897">
      <w:pPr>
        <w:pStyle w:val="Heading1"/>
        <w:ind w:left="-284" w:right="-574"/>
        <w:rPr>
          <w:b/>
          <w:bCs/>
          <w:color w:val="2D508A"/>
        </w:rPr>
      </w:pPr>
      <w:r>
        <w:rPr>
          <w:b/>
          <w:bCs/>
          <w:color w:val="2D508A"/>
        </w:rPr>
        <w:t>Message 2</w:t>
      </w:r>
    </w:p>
    <w:p w14:paraId="41240C47" w14:textId="77777777" w:rsidR="00E14897" w:rsidRPr="00E14897" w:rsidRDefault="00E14897" w:rsidP="00E14897">
      <w:pPr>
        <w:ind w:left="-284" w:right="-574"/>
        <w:rPr>
          <w:sz w:val="10"/>
          <w:szCs w:val="10"/>
          <w:lang w:val="fr-CA"/>
        </w:rPr>
      </w:pPr>
    </w:p>
    <w:p w14:paraId="01596FB5" w14:textId="77777777" w:rsidR="00AD0E06" w:rsidRDefault="00AD0E06" w:rsidP="00E14897">
      <w:pPr>
        <w:ind w:left="-284" w:right="-574"/>
      </w:pPr>
      <w:r>
        <w:t>En moyenne, c’est t</w:t>
      </w:r>
      <w:r w:rsidRPr="00E40A3A">
        <w:t xml:space="preserve">rois Québécois par jour </w:t>
      </w:r>
      <w:r>
        <w:t>qui se</w:t>
      </w:r>
      <w:r w:rsidRPr="00E40A3A">
        <w:t xml:space="preserve"> suicide</w:t>
      </w:r>
      <w:r>
        <w:t>nt</w:t>
      </w:r>
      <w:r w:rsidRPr="00E40A3A">
        <w:t xml:space="preserve">. </w:t>
      </w:r>
      <w:r>
        <w:t>Ces personnes sont</w:t>
      </w:r>
      <w:r w:rsidRPr="00E40A3A">
        <w:t xml:space="preserve"> nos parents, </w:t>
      </w:r>
      <w:r>
        <w:t xml:space="preserve">nos </w:t>
      </w:r>
      <w:r w:rsidRPr="00E40A3A">
        <w:t xml:space="preserve">enfants, </w:t>
      </w:r>
      <w:r>
        <w:t xml:space="preserve">nos </w:t>
      </w:r>
      <w:r w:rsidRPr="00E40A3A">
        <w:t xml:space="preserve">frères, </w:t>
      </w:r>
      <w:r>
        <w:t xml:space="preserve">nos </w:t>
      </w:r>
      <w:r w:rsidRPr="00E40A3A">
        <w:t>sœur</w:t>
      </w:r>
      <w:r>
        <w:t xml:space="preserve">s, nos </w:t>
      </w:r>
      <w:r w:rsidRPr="00E40A3A">
        <w:t>amis</w:t>
      </w:r>
      <w:r>
        <w:t xml:space="preserve"> ou nos collègues.</w:t>
      </w:r>
    </w:p>
    <w:p w14:paraId="5F1F2853" w14:textId="77777777" w:rsidR="00AD0E06" w:rsidRDefault="00AD0E06" w:rsidP="00E14897">
      <w:pPr>
        <w:ind w:left="-284" w:right="-574"/>
      </w:pPr>
      <w:r>
        <w:t>P</w:t>
      </w:r>
      <w:r w:rsidRPr="00E40A3A">
        <w:t>endant la Semaine de prévention du suicide 2024</w:t>
      </w:r>
      <w:r>
        <w:t xml:space="preserve">, engageons-nous </w:t>
      </w:r>
      <w:r w:rsidRPr="00E40A3A">
        <w:t>à aborder ouvertement ce sujet, car la prévention du suicide c’est l’affaire de tous.</w:t>
      </w:r>
    </w:p>
    <w:p w14:paraId="495AF37C" w14:textId="77777777" w:rsidR="00AD0E06" w:rsidRPr="00020E7A" w:rsidRDefault="00AD0E06" w:rsidP="00E14897">
      <w:pPr>
        <w:ind w:left="-284" w:right="-574"/>
        <w:rPr>
          <w:color w:val="023948"/>
        </w:rPr>
      </w:pPr>
      <w:r w:rsidRPr="00B874DF">
        <w:t>#OseParlerDuSuicide</w:t>
      </w:r>
      <w:r>
        <w:rPr>
          <w:color w:val="023948"/>
        </w:rPr>
        <w:br/>
      </w:r>
    </w:p>
    <w:p w14:paraId="48CC19FB" w14:textId="3573EE07" w:rsidR="00A9011C" w:rsidRPr="002D11A5" w:rsidRDefault="00AD0E06" w:rsidP="00E14897">
      <w:pPr>
        <w:ind w:left="-284" w:right="-574"/>
      </w:pPr>
      <w:r>
        <w:rPr>
          <w:color w:val="023948"/>
        </w:rPr>
        <w:t>Besoin d’aide pour vous ou pour un proche</w:t>
      </w:r>
      <w:r>
        <w:rPr>
          <w:rFonts w:ascii="Arial" w:hAnsi="Arial" w:cs="Arial"/>
          <w:color w:val="023948"/>
        </w:rPr>
        <w:t> </w:t>
      </w:r>
      <w:r>
        <w:rPr>
          <w:color w:val="023948"/>
        </w:rPr>
        <w:t>? Des intervenants sont là 24/7, partout au Québec.</w:t>
      </w:r>
      <w:r>
        <w:rPr>
          <w:color w:val="023948"/>
        </w:rPr>
        <w:br/>
      </w:r>
      <w:r>
        <w:rPr>
          <w:rFonts w:ascii="Segoe UI Emoji" w:hAnsi="Segoe UI Emoji" w:cs="Segoe UI Emoji"/>
          <w:color w:val="023948"/>
        </w:rPr>
        <w:t>📞</w:t>
      </w:r>
      <w:r>
        <w:rPr>
          <w:color w:val="023948"/>
        </w:rPr>
        <w:t xml:space="preserve"> Téléphone : 1 866 APPELLE (277-3553)</w:t>
      </w:r>
      <w:r>
        <w:rPr>
          <w:color w:val="023948"/>
        </w:rPr>
        <w:br/>
      </w:r>
      <w:r>
        <w:rPr>
          <w:rFonts w:ascii="Segoe UI Emoji" w:hAnsi="Segoe UI Emoji" w:cs="Segoe UI Emoji"/>
          <w:color w:val="023948"/>
        </w:rPr>
        <w:t>📱</w:t>
      </w:r>
      <w:r>
        <w:rPr>
          <w:color w:val="023948"/>
        </w:rPr>
        <w:t xml:space="preserve"> Texto : 535353</w:t>
      </w:r>
      <w:r>
        <w:rPr>
          <w:color w:val="023948"/>
        </w:rPr>
        <w:br/>
      </w:r>
      <w:r>
        <w:rPr>
          <w:rFonts w:ascii="Segoe UI Emoji" w:hAnsi="Segoe UI Emoji" w:cs="Segoe UI Emoji"/>
          <w:color w:val="023948"/>
        </w:rPr>
        <w:t>💻</w:t>
      </w:r>
      <w:r>
        <w:rPr>
          <w:color w:val="023948"/>
        </w:rPr>
        <w:t xml:space="preserve"> Clavardage, information et outils : </w:t>
      </w:r>
      <w:hyperlink r:id="rId15" w:history="1">
        <w:r>
          <w:rPr>
            <w:rStyle w:val="Hyperlink"/>
          </w:rPr>
          <w:t>www.suicide.ca</w:t>
        </w:r>
      </w:hyperlink>
    </w:p>
    <w:sectPr w:rsidR="00A9011C" w:rsidRPr="002D11A5" w:rsidSect="00AD0E0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D7734" w14:textId="77777777" w:rsidR="0068259E" w:rsidRDefault="0068259E" w:rsidP="00E40A3A">
      <w:pPr>
        <w:spacing w:after="0" w:line="240" w:lineRule="auto"/>
      </w:pPr>
      <w:r>
        <w:separator/>
      </w:r>
    </w:p>
  </w:endnote>
  <w:endnote w:type="continuationSeparator" w:id="0">
    <w:p w14:paraId="55BB9665" w14:textId="77777777" w:rsidR="0068259E" w:rsidRDefault="0068259E" w:rsidP="00E40A3A">
      <w:pPr>
        <w:spacing w:after="0" w:line="240" w:lineRule="auto"/>
      </w:pPr>
      <w:r>
        <w:continuationSeparator/>
      </w:r>
    </w:p>
  </w:endnote>
  <w:endnote w:type="continuationNotice" w:id="1">
    <w:p w14:paraId="56556713" w14:textId="77777777" w:rsidR="0068259E" w:rsidRDefault="006825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8B786" w14:textId="77777777" w:rsidR="00E40A3A" w:rsidRDefault="00E40A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C1ABD" w14:textId="77777777" w:rsidR="00E40A3A" w:rsidRDefault="00E40A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F3869" w14:textId="77777777" w:rsidR="00E40A3A" w:rsidRDefault="00E40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F7E336" w14:textId="77777777" w:rsidR="0068259E" w:rsidRDefault="0068259E" w:rsidP="00E40A3A">
      <w:pPr>
        <w:spacing w:after="0" w:line="240" w:lineRule="auto"/>
      </w:pPr>
      <w:r>
        <w:separator/>
      </w:r>
    </w:p>
  </w:footnote>
  <w:footnote w:type="continuationSeparator" w:id="0">
    <w:p w14:paraId="150DB042" w14:textId="77777777" w:rsidR="0068259E" w:rsidRDefault="0068259E" w:rsidP="00E40A3A">
      <w:pPr>
        <w:spacing w:after="0" w:line="240" w:lineRule="auto"/>
      </w:pPr>
      <w:r>
        <w:continuationSeparator/>
      </w:r>
    </w:p>
  </w:footnote>
  <w:footnote w:type="continuationNotice" w:id="1">
    <w:p w14:paraId="426E9C27" w14:textId="77777777" w:rsidR="0068259E" w:rsidRDefault="006825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B99B4" w14:textId="77777777" w:rsidR="00E40A3A" w:rsidRDefault="00E40A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E88E6" w14:textId="77777777" w:rsidR="00E40A3A" w:rsidRDefault="00E40A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5F50F" w14:textId="77777777" w:rsidR="00E40A3A" w:rsidRDefault="00E40A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11C"/>
    <w:rsid w:val="00020E7A"/>
    <w:rsid w:val="00022A28"/>
    <w:rsid w:val="000372BB"/>
    <w:rsid w:val="00046058"/>
    <w:rsid w:val="00187718"/>
    <w:rsid w:val="001A3593"/>
    <w:rsid w:val="001C7BD4"/>
    <w:rsid w:val="00275BF3"/>
    <w:rsid w:val="002B24DD"/>
    <w:rsid w:val="002C72F3"/>
    <w:rsid w:val="002D11A5"/>
    <w:rsid w:val="002D3243"/>
    <w:rsid w:val="00345A2F"/>
    <w:rsid w:val="00375D6A"/>
    <w:rsid w:val="003A6098"/>
    <w:rsid w:val="003E2071"/>
    <w:rsid w:val="00415154"/>
    <w:rsid w:val="004C199B"/>
    <w:rsid w:val="00511537"/>
    <w:rsid w:val="00512169"/>
    <w:rsid w:val="00552163"/>
    <w:rsid w:val="00584FAE"/>
    <w:rsid w:val="005C3B70"/>
    <w:rsid w:val="0068259E"/>
    <w:rsid w:val="00690BDF"/>
    <w:rsid w:val="00695E3B"/>
    <w:rsid w:val="006B1920"/>
    <w:rsid w:val="00717BC9"/>
    <w:rsid w:val="00753A51"/>
    <w:rsid w:val="00771A49"/>
    <w:rsid w:val="00794D0D"/>
    <w:rsid w:val="008A2B3C"/>
    <w:rsid w:val="008B6018"/>
    <w:rsid w:val="008E5B88"/>
    <w:rsid w:val="009213D1"/>
    <w:rsid w:val="00971F7F"/>
    <w:rsid w:val="009B79BC"/>
    <w:rsid w:val="009D2BA6"/>
    <w:rsid w:val="00A146B9"/>
    <w:rsid w:val="00A61C76"/>
    <w:rsid w:val="00A9011C"/>
    <w:rsid w:val="00AC02BD"/>
    <w:rsid w:val="00AD0E06"/>
    <w:rsid w:val="00AF71AB"/>
    <w:rsid w:val="00B63DCA"/>
    <w:rsid w:val="00B874DF"/>
    <w:rsid w:val="00BC247C"/>
    <w:rsid w:val="00BF7BAA"/>
    <w:rsid w:val="00C01912"/>
    <w:rsid w:val="00C439D6"/>
    <w:rsid w:val="00C57212"/>
    <w:rsid w:val="00C6647A"/>
    <w:rsid w:val="00CE5489"/>
    <w:rsid w:val="00D2126C"/>
    <w:rsid w:val="00D658B3"/>
    <w:rsid w:val="00DA3AC6"/>
    <w:rsid w:val="00E128F5"/>
    <w:rsid w:val="00E14897"/>
    <w:rsid w:val="00E40A3A"/>
    <w:rsid w:val="00E6136E"/>
    <w:rsid w:val="00E71DCD"/>
    <w:rsid w:val="00EC11B0"/>
    <w:rsid w:val="00FA1762"/>
    <w:rsid w:val="02D017A7"/>
    <w:rsid w:val="2027DAF2"/>
    <w:rsid w:val="24186E5B"/>
    <w:rsid w:val="3A83BEA9"/>
    <w:rsid w:val="4063EE50"/>
    <w:rsid w:val="68DBD319"/>
    <w:rsid w:val="7D31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6EAF6"/>
  <w15:chartTrackingRefBased/>
  <w15:docId w15:val="{4A987367-927F-4555-A707-8A4AAA9F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11C"/>
    <w:pPr>
      <w:spacing w:line="256" w:lineRule="auto"/>
    </w:pPr>
    <w:rPr>
      <w:kern w:val="0"/>
      <w:lang w:val="fr-FR"/>
      <w14:ligatures w14:val="none"/>
    </w:rPr>
  </w:style>
  <w:style w:type="paragraph" w:styleId="Heading1">
    <w:name w:val="heading 1"/>
    <w:basedOn w:val="Normal"/>
    <w:next w:val="Normal"/>
    <w:link w:val="Heading1Char"/>
    <w:rsid w:val="00C57212"/>
    <w:pPr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CA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011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C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011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fr-C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011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fr-C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011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:lang w:val="fr-C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011C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fr-C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011C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fr-C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011C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fr-C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011C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fr-C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72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01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01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01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01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01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01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01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01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01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C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A901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011C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fr-C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A901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011C"/>
    <w:pPr>
      <w:spacing w:before="160" w:line="259" w:lineRule="auto"/>
      <w:jc w:val="center"/>
    </w:pPr>
    <w:rPr>
      <w:i/>
      <w:iCs/>
      <w:color w:val="404040" w:themeColor="text1" w:themeTint="BF"/>
      <w:kern w:val="2"/>
      <w:lang w:val="fr-C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A901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011C"/>
    <w:pPr>
      <w:spacing w:line="259" w:lineRule="auto"/>
      <w:ind w:left="720"/>
      <w:contextualSpacing/>
    </w:pPr>
    <w:rPr>
      <w:kern w:val="2"/>
      <w:lang w:val="fr-C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901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01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:lang w:val="fr-C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01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011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A9011C"/>
    <w:rPr>
      <w:color w:val="467886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40A3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0A3A"/>
    <w:rPr>
      <w:kern w:val="0"/>
      <w:lang w:val="fr-F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40A3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0A3A"/>
    <w:rPr>
      <w:kern w:val="0"/>
      <w:lang w:val="fr-FR"/>
      <w14:ligatures w14:val="none"/>
    </w:rPr>
  </w:style>
  <w:style w:type="table" w:styleId="TableGrid">
    <w:name w:val="Table Grid"/>
    <w:basedOn w:val="TableNormal"/>
    <w:uiPriority w:val="39"/>
    <w:rsid w:val="002D1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twitter.com/AQPS_Quebec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243628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aqps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suicide.ca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facebook.com/preventiondusuicide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suicide.c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68071f-da5f-48d0-ac96-8bfb6792620f" xsi:nil="true"/>
    <lcf76f155ced4ddcb4097134ff3c332f xmlns="283ac413-4b4e-4e88-a80e-d245f3891b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A3D23E6D4D4E45A5DBD41F55058BDD" ma:contentTypeVersion="16" ma:contentTypeDescription="Create a new document." ma:contentTypeScope="" ma:versionID="0d2eb91653d805228ff6576f5ea4f8c3">
  <xsd:schema xmlns:xsd="http://www.w3.org/2001/XMLSchema" xmlns:xs="http://www.w3.org/2001/XMLSchema" xmlns:p="http://schemas.microsoft.com/office/2006/metadata/properties" xmlns:ns2="283ac413-4b4e-4e88-a80e-d245f3891bb1" xmlns:ns3="c768071f-da5f-48d0-ac96-8bfb6792620f" targetNamespace="http://schemas.microsoft.com/office/2006/metadata/properties" ma:root="true" ma:fieldsID="ce2b4e8f20a08612a303a5d978a31377" ns2:_="" ns3:_="">
    <xsd:import namespace="283ac413-4b4e-4e88-a80e-d245f3891bb1"/>
    <xsd:import namespace="c768071f-da5f-48d0-ac96-8bfb679262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ac413-4b4e-4e88-a80e-d245f3891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1e2f64fe-2bc7-4093-b0a9-2b8236f39e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68071f-da5f-48d0-ac96-8bfb6792620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8e02d38-cebb-4ec3-b3c3-fe4240950880}" ma:internalName="TaxCatchAll" ma:showField="CatchAllData" ma:web="c768071f-da5f-48d0-ac96-8bfb679262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C6FE61-643D-412F-B3C1-902B8F5F9A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F6DC9-E852-4E38-8B8C-E67DD4083F47}">
  <ds:schemaRefs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283ac413-4b4e-4e88-a80e-d245f3891bb1"/>
    <ds:schemaRef ds:uri="http://purl.org/dc/dcmitype/"/>
    <ds:schemaRef ds:uri="c768071f-da5f-48d0-ac96-8bfb6792620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786CEB-238F-450B-9B12-A00A8D1125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ac413-4b4e-4e88-a80e-d245f3891bb1"/>
    <ds:schemaRef ds:uri="c768071f-da5f-48d0-ac96-8bfb67926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289</Words>
  <Characters>1650</Characters>
  <Application>Microsoft Office Word</Application>
  <DocSecurity>4</DocSecurity>
  <Lines>13</Lines>
  <Paragraphs>3</Paragraphs>
  <ScaleCrop>false</ScaleCrop>
  <Company/>
  <LinksUpToDate>false</LinksUpToDate>
  <CharactersWithSpaces>1936</CharactersWithSpaces>
  <SharedDoc>false</SharedDoc>
  <HLinks>
    <vt:vector size="36" baseType="variant">
      <vt:variant>
        <vt:i4>7405677</vt:i4>
      </vt:variant>
      <vt:variant>
        <vt:i4>15</vt:i4>
      </vt:variant>
      <vt:variant>
        <vt:i4>0</vt:i4>
      </vt:variant>
      <vt:variant>
        <vt:i4>5</vt:i4>
      </vt:variant>
      <vt:variant>
        <vt:lpwstr>http://www.suicide.ca/</vt:lpwstr>
      </vt:variant>
      <vt:variant>
        <vt:lpwstr/>
      </vt:variant>
      <vt:variant>
        <vt:i4>7405677</vt:i4>
      </vt:variant>
      <vt:variant>
        <vt:i4>12</vt:i4>
      </vt:variant>
      <vt:variant>
        <vt:i4>0</vt:i4>
      </vt:variant>
      <vt:variant>
        <vt:i4>5</vt:i4>
      </vt:variant>
      <vt:variant>
        <vt:lpwstr>http://www.suicide.ca/</vt:lpwstr>
      </vt:variant>
      <vt:variant>
        <vt:lpwstr/>
      </vt:variant>
      <vt:variant>
        <vt:i4>6946828</vt:i4>
      </vt:variant>
      <vt:variant>
        <vt:i4>9</vt:i4>
      </vt:variant>
      <vt:variant>
        <vt:i4>0</vt:i4>
      </vt:variant>
      <vt:variant>
        <vt:i4>5</vt:i4>
      </vt:variant>
      <vt:variant>
        <vt:lpwstr>https://twitter.com/AQPS_Quebec</vt:lpwstr>
      </vt:variant>
      <vt:variant>
        <vt:lpwstr/>
      </vt:variant>
      <vt:variant>
        <vt:i4>5701709</vt:i4>
      </vt:variant>
      <vt:variant>
        <vt:i4>6</vt:i4>
      </vt:variant>
      <vt:variant>
        <vt:i4>0</vt:i4>
      </vt:variant>
      <vt:variant>
        <vt:i4>5</vt:i4>
      </vt:variant>
      <vt:variant>
        <vt:lpwstr>https://www.linkedin.com/company/5243628/</vt:lpwstr>
      </vt:variant>
      <vt:variant>
        <vt:lpwstr/>
      </vt:variant>
      <vt:variant>
        <vt:i4>3670075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https://www.instagram.com/aqps/</vt:lpwstr>
      </vt:variant>
      <vt:variant>
        <vt:lpwstr/>
      </vt:variant>
      <vt:variant>
        <vt:i4>6225996</vt:i4>
      </vt:variant>
      <vt:variant>
        <vt:i4>0</vt:i4>
      </vt:variant>
      <vt:variant>
        <vt:i4>0</vt:i4>
      </vt:variant>
      <vt:variant>
        <vt:i4>5</vt:i4>
      </vt:variant>
      <vt:variant>
        <vt:lpwstr>https://www.facebook.com/preventiondusuicide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Communications (Valérie)</dc:creator>
  <cp:keywords/>
  <dc:description/>
  <cp:lastModifiedBy>Joannie Mcleod</cp:lastModifiedBy>
  <cp:revision>37</cp:revision>
  <dcterms:created xsi:type="dcterms:W3CDTF">2024-01-16T21:36:00Z</dcterms:created>
  <dcterms:modified xsi:type="dcterms:W3CDTF">2024-01-16T23:13:00Z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0x0101001FA3D23E6D4D4E45A5DBD41F55058BDD</vt:lpwstr>
  </property>
  <property fmtid="{D5CDD505-2E9C-101B-9397-08002B2CF9AE}" pid="3" name="MediaServiceImageTags">
    <vt:lpwstr/>
  </property>
</Properties>
</file>